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C8AD" w14:textId="77777777" w:rsidR="00B718FF" w:rsidRPr="00C96807" w:rsidRDefault="00B718FF" w:rsidP="00B718FF">
      <w:pPr>
        <w:jc w:val="center"/>
        <w:rPr>
          <w:rFonts w:ascii="Arial Narrow" w:hAnsi="Arial Narrow"/>
          <w:b/>
          <w:lang w:val="es-ES" w:eastAsia="es-CO"/>
        </w:rPr>
      </w:pPr>
      <w:r w:rsidRPr="00C96807">
        <w:rPr>
          <w:rFonts w:ascii="Arial Narrow" w:hAnsi="Arial Narrow"/>
          <w:b/>
          <w:lang w:val="es-ES" w:eastAsia="es-CO"/>
        </w:rPr>
        <w:t>FORMATO 3</w:t>
      </w:r>
    </w:p>
    <w:p w14:paraId="761B8BFB" w14:textId="77777777" w:rsidR="00B718FF" w:rsidRPr="00C96807" w:rsidRDefault="00B718FF" w:rsidP="00B718FF">
      <w:pPr>
        <w:jc w:val="center"/>
        <w:rPr>
          <w:rFonts w:ascii="Arial Narrow" w:hAnsi="Arial Narrow"/>
          <w:b/>
          <w:lang w:val="es-ES" w:eastAsia="es-CO"/>
        </w:rPr>
      </w:pPr>
      <w:r w:rsidRPr="00C96807">
        <w:rPr>
          <w:rFonts w:ascii="Arial Narrow" w:hAnsi="Arial Narrow"/>
          <w:b/>
          <w:lang w:val="es-ES"/>
        </w:rPr>
        <w:t>CONFORMACIÓN DE PROPONENTE PLURAL</w:t>
      </w:r>
    </w:p>
    <w:p w14:paraId="17D14431" w14:textId="38EBAFA9" w:rsidR="00B718FF" w:rsidRPr="00C96807" w:rsidRDefault="00B718FF" w:rsidP="00C96807">
      <w:pPr>
        <w:jc w:val="center"/>
        <w:rPr>
          <w:rFonts w:ascii="Arial Narrow" w:hAnsi="Arial Narrow"/>
          <w:b/>
          <w:color w:val="000000"/>
          <w:lang w:val="es-ES" w:eastAsia="es-ES"/>
        </w:rPr>
      </w:pPr>
      <w:r w:rsidRPr="00C96807">
        <w:rPr>
          <w:rFonts w:ascii="Arial Narrow" w:hAnsi="Arial Narrow"/>
          <w:b/>
          <w:color w:val="000000"/>
          <w:lang w:val="es-ES" w:eastAsia="es-ES"/>
        </w:rPr>
        <w:t>CARTA DE CONFORMACIÓN DEL CONSORCIO</w:t>
      </w:r>
    </w:p>
    <w:p w14:paraId="57F981F1" w14:textId="77777777" w:rsidR="00C96807" w:rsidRPr="00C96807" w:rsidRDefault="00C96807" w:rsidP="00C96807">
      <w:pPr>
        <w:pStyle w:val="Sinespaciado"/>
        <w:rPr>
          <w:rFonts w:ascii="Arial Narrow" w:hAnsi="Arial Narrow" w:cstheme="majorHAnsi"/>
          <w:bCs/>
          <w:lang w:val="es-ES"/>
        </w:rPr>
      </w:pPr>
      <w:r w:rsidRPr="00C96807">
        <w:rPr>
          <w:rFonts w:ascii="Arial Narrow" w:hAnsi="Arial Narrow" w:cstheme="majorHAnsi"/>
          <w:bCs/>
          <w:lang w:val="es-ES"/>
        </w:rPr>
        <w:t>Señores</w:t>
      </w:r>
    </w:p>
    <w:p w14:paraId="19FACF13" w14:textId="77777777" w:rsidR="00C96807" w:rsidRPr="00C96807" w:rsidRDefault="00C96807" w:rsidP="00C96807">
      <w:pPr>
        <w:rPr>
          <w:rFonts w:ascii="Arial Narrow" w:hAnsi="Arial Narrow"/>
          <w:b/>
          <w:bCs/>
          <w:lang w:val="es-ES" w:eastAsia="es-CO"/>
        </w:rPr>
      </w:pPr>
      <w:r w:rsidRPr="00C96807">
        <w:rPr>
          <w:rFonts w:ascii="Arial Narrow" w:hAnsi="Arial Narrow"/>
          <w:b/>
          <w:bCs/>
          <w:lang w:val="es-ES" w:eastAsia="es-CO"/>
        </w:rPr>
        <w:t>SOCIEDAD TERMINAL DE TRANSPORTES DE PASTO S.A.</w:t>
      </w:r>
    </w:p>
    <w:p w14:paraId="45E6C6A5" w14:textId="77777777" w:rsidR="00C96807" w:rsidRPr="00C96807" w:rsidRDefault="00C96807" w:rsidP="00C96807">
      <w:pPr>
        <w:pStyle w:val="Sinespaciado"/>
        <w:rPr>
          <w:rFonts w:ascii="Arial Narrow" w:hAnsi="Arial Narrow" w:cstheme="majorHAnsi"/>
          <w:bCs/>
          <w:lang w:val="es-ES"/>
        </w:rPr>
      </w:pPr>
      <w:r w:rsidRPr="00C96807">
        <w:rPr>
          <w:rFonts w:ascii="Arial Narrow" w:hAnsi="Arial Narrow" w:cstheme="majorHAnsi"/>
          <w:bCs/>
          <w:lang w:val="es-ES"/>
        </w:rPr>
        <w:t>Carrera 6ª No. 16d – 50, Barrio Madrigal, Pasto, Nariño.</w:t>
      </w:r>
    </w:p>
    <w:p w14:paraId="415F915E" w14:textId="77777777" w:rsidR="00C96807" w:rsidRPr="00C96807" w:rsidRDefault="00C96807" w:rsidP="00C96807">
      <w:pPr>
        <w:pStyle w:val="Sinespaciado"/>
        <w:rPr>
          <w:rFonts w:ascii="Arial Narrow" w:hAnsi="Arial Narrow" w:cstheme="majorHAnsi"/>
          <w:bCs/>
          <w:lang w:val="es-ES"/>
        </w:rPr>
      </w:pPr>
      <w:r w:rsidRPr="00C96807">
        <w:rPr>
          <w:rFonts w:ascii="Arial Narrow" w:hAnsi="Arial Narrow" w:cstheme="majorHAnsi"/>
          <w:bCs/>
          <w:lang w:val="es-ES"/>
        </w:rPr>
        <w:t>San Juan de Pasto</w:t>
      </w:r>
    </w:p>
    <w:p w14:paraId="0A588C6F" w14:textId="77777777" w:rsidR="00C96807" w:rsidRPr="00C96807" w:rsidRDefault="00C96807" w:rsidP="00C96807">
      <w:pPr>
        <w:pStyle w:val="Sinespaciado"/>
        <w:rPr>
          <w:rFonts w:ascii="Arial Narrow" w:hAnsi="Arial Narrow" w:cstheme="majorHAnsi"/>
          <w:bCs/>
          <w:lang w:val="es-ES"/>
        </w:rPr>
      </w:pPr>
    </w:p>
    <w:p w14:paraId="0210242B" w14:textId="77777777" w:rsidR="00C96807" w:rsidRPr="00C96807" w:rsidRDefault="00C96807" w:rsidP="00C96807">
      <w:pPr>
        <w:adjustRightInd w:val="0"/>
        <w:rPr>
          <w:rFonts w:ascii="Arial Narrow" w:eastAsia="Calibri" w:hAnsi="Arial Narrow"/>
          <w:lang w:val="es-ES"/>
        </w:rPr>
      </w:pPr>
      <w:r w:rsidRPr="00C96807">
        <w:rPr>
          <w:rFonts w:ascii="Arial Narrow" w:hAnsi="Arial Narrow" w:cstheme="majorHAnsi"/>
          <w:b/>
          <w:spacing w:val="-3"/>
          <w:lang w:val="es-ES"/>
        </w:rPr>
        <w:t xml:space="preserve">Ref.: </w:t>
      </w:r>
      <w:r w:rsidRPr="00C96807">
        <w:rPr>
          <w:rFonts w:ascii="Arial Narrow" w:eastAsia="Calibri" w:hAnsi="Arial Narrow"/>
          <w:lang w:val="es-ES"/>
        </w:rPr>
        <w:t>PROCESO DE SELECCIÓN ABREVIADA DE MENOR CUANTIA-MANUAL INTERNO DE CONTRATACION DE LA SOCIEDAD TERMINAL DE TRANSPORTES S.A.</w:t>
      </w:r>
    </w:p>
    <w:p w14:paraId="40482EAF" w14:textId="77777777" w:rsidR="00C96807" w:rsidRPr="00C96807" w:rsidRDefault="00C96807" w:rsidP="00C96807">
      <w:pPr>
        <w:adjustRightInd w:val="0"/>
        <w:jc w:val="both"/>
        <w:rPr>
          <w:rFonts w:ascii="Arial Narrow" w:hAnsi="Arial Narrow" w:cstheme="majorHAnsi"/>
          <w:b/>
          <w:bCs/>
          <w:lang w:val="es-ES"/>
        </w:rPr>
      </w:pPr>
    </w:p>
    <w:p w14:paraId="2C33B7BC" w14:textId="59D4B9CB" w:rsidR="00C96807" w:rsidRPr="00C96807" w:rsidRDefault="00C96807" w:rsidP="00C96807">
      <w:pPr>
        <w:pStyle w:val="Textoindependiente"/>
        <w:jc w:val="both"/>
        <w:rPr>
          <w:rFonts w:ascii="Arial Narrow" w:hAnsi="Arial Narrow" w:cstheme="majorHAnsi"/>
          <w:iCs/>
          <w:lang w:val="es-ES"/>
        </w:rPr>
      </w:pPr>
      <w:r w:rsidRPr="00C96807">
        <w:rPr>
          <w:rFonts w:ascii="Arial Narrow" w:hAnsi="Arial Narrow" w:cstheme="majorHAnsi"/>
          <w:b/>
          <w:spacing w:val="-3"/>
          <w:lang w:val="es-ES"/>
        </w:rPr>
        <w:t xml:space="preserve">Objeto.: </w:t>
      </w:r>
      <w:r w:rsidRPr="00C96807">
        <w:rPr>
          <w:rFonts w:ascii="Arial Narrow" w:hAnsi="Arial Narrow" w:cstheme="majorHAnsi"/>
          <w:bCs/>
          <w:iCs/>
          <w:lang w:val="es-ES"/>
        </w:rPr>
        <w:t xml:space="preserve">“El contrato que se pretende celebrar tendrá por </w:t>
      </w:r>
      <w:bookmarkStart w:id="0" w:name="_Toc169099089"/>
      <w:bookmarkStart w:id="1" w:name="_Toc169101040"/>
      <w:r w:rsidR="002F53AC" w:rsidRPr="00C96807">
        <w:rPr>
          <w:rFonts w:ascii="Arial Narrow" w:hAnsi="Arial Narrow" w:cstheme="majorHAnsi"/>
          <w:bCs/>
          <w:iCs/>
          <w:lang w:val="es-ES"/>
        </w:rPr>
        <w:t xml:space="preserve">objeto: </w:t>
      </w:r>
      <w:r w:rsidR="002F53AC" w:rsidRPr="00C96807">
        <w:rPr>
          <w:rFonts w:ascii="Arial Narrow" w:hAnsi="Arial Narrow" w:cstheme="majorHAnsi"/>
          <w:iCs/>
          <w:lang w:val="es-ES"/>
        </w:rPr>
        <w:t>“CONTRATAR</w:t>
      </w:r>
      <w:r w:rsidRPr="00C96807">
        <w:rPr>
          <w:rFonts w:ascii="Arial Narrow" w:hAnsi="Arial Narrow" w:cstheme="majorHAnsi"/>
          <w:iCs/>
          <w:lang w:val="es-ES"/>
        </w:rPr>
        <w:t xml:space="preserve"> EL MANTENIMIENTO CORRECTIVO DEL COLECTOR DE AGUAS UBICADO AL INTERIOR DE LA SOCIEDAD TERMINAL DE TRANSPORTES DE PASTO</w:t>
      </w:r>
      <w:bookmarkEnd w:id="0"/>
      <w:r w:rsidRPr="00C96807">
        <w:rPr>
          <w:rFonts w:ascii="Arial Narrow" w:hAnsi="Arial Narrow" w:cstheme="majorHAnsi"/>
          <w:iCs/>
          <w:lang w:val="es-ES"/>
        </w:rPr>
        <w:t xml:space="preserve"> S.A.</w:t>
      </w:r>
      <w:bookmarkEnd w:id="1"/>
      <w:r w:rsidRPr="00C96807">
        <w:rPr>
          <w:rFonts w:ascii="Arial Narrow" w:hAnsi="Arial Narrow" w:cstheme="majorHAnsi"/>
          <w:iCs/>
          <w:lang w:val="es-ES"/>
        </w:rPr>
        <w:t>”</w:t>
      </w:r>
    </w:p>
    <w:p w14:paraId="0A461EC8" w14:textId="77777777" w:rsidR="00B718FF" w:rsidRPr="00C96807" w:rsidRDefault="00B718FF" w:rsidP="00B718FF">
      <w:pPr>
        <w:rPr>
          <w:rFonts w:ascii="Arial Narrow" w:hAnsi="Arial Narrow"/>
          <w:color w:val="000000"/>
          <w:lang w:val="es-ES" w:eastAsia="es-CO"/>
        </w:rPr>
      </w:pPr>
    </w:p>
    <w:p w14:paraId="3F1783BF" w14:textId="77777777" w:rsidR="00B718FF" w:rsidRPr="00C96807" w:rsidRDefault="00B718FF" w:rsidP="00B718FF">
      <w:pPr>
        <w:adjustRightInd w:val="0"/>
        <w:jc w:val="both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Los suscritos: </w:t>
      </w:r>
      <w:r w:rsidRPr="00C96807">
        <w:rPr>
          <w:rFonts w:ascii="Arial Narrow" w:hAnsi="Arial Narrow"/>
          <w:b/>
          <w:color w:val="808080"/>
          <w:lang w:val="es-ES" w:eastAsia="es-ES"/>
        </w:rPr>
        <w:t>[Nombre y cédula de cada uno de los integrantes del consorcio si actúan como personas naturales]</w:t>
      </w:r>
      <w:r w:rsidRPr="00C96807">
        <w:rPr>
          <w:rFonts w:ascii="Arial Narrow" w:hAnsi="Arial Narrow"/>
          <w:color w:val="000000"/>
          <w:lang w:val="es-ES" w:eastAsia="es-ES"/>
        </w:rPr>
        <w:t xml:space="preserve"> y/o </w:t>
      </w:r>
      <w:r w:rsidRPr="00C96807">
        <w:rPr>
          <w:rFonts w:ascii="Arial Narrow" w:hAnsi="Arial Narrow"/>
          <w:b/>
          <w:color w:val="808080"/>
          <w:lang w:val="es-ES" w:eastAsia="es-ES"/>
        </w:rPr>
        <w:t>[Nombre y cédula del representante legal si el integrante es una persona jurídica]</w:t>
      </w:r>
      <w:r w:rsidRPr="00C96807">
        <w:rPr>
          <w:rFonts w:ascii="Arial Narrow" w:hAnsi="Arial Narrow"/>
          <w:b/>
          <w:color w:val="000000"/>
          <w:lang w:val="es-ES" w:eastAsia="es-ES"/>
        </w:rPr>
        <w:t xml:space="preserve"> </w:t>
      </w:r>
      <w:r w:rsidRPr="00C96807">
        <w:rPr>
          <w:rFonts w:ascii="Arial Narrow" w:hAnsi="Arial Narrow"/>
          <w:color w:val="000000"/>
          <w:lang w:val="es-ES" w:eastAsia="es-ES"/>
        </w:rPr>
        <w:t xml:space="preserve">y, debidamente autorizados para actuar en nombre y representación de </w:t>
      </w:r>
      <w:r w:rsidRPr="00C96807">
        <w:rPr>
          <w:rFonts w:ascii="Arial Narrow" w:hAnsi="Arial Narrow"/>
          <w:b/>
          <w:color w:val="808080"/>
          <w:lang w:val="es-ES" w:eastAsia="es-ES"/>
        </w:rPr>
        <w:t>[Nombre o razón social del proponente persona jurídica]</w:t>
      </w:r>
      <w:r w:rsidRPr="00C96807">
        <w:rPr>
          <w:rFonts w:ascii="Arial Narrow" w:hAnsi="Arial Narrow"/>
          <w:color w:val="808080"/>
          <w:lang w:val="es-ES" w:eastAsia="es-ES"/>
        </w:rPr>
        <w:t xml:space="preserve"> </w:t>
      </w:r>
      <w:r w:rsidRPr="00C96807">
        <w:rPr>
          <w:rFonts w:ascii="Arial Narrow" w:hAnsi="Arial Narrow"/>
          <w:color w:val="000000"/>
          <w:lang w:val="es-ES" w:eastAsia="es-ES"/>
        </w:rPr>
        <w:t>respectivamente, manifestamos por este documento que hemos convenido asociarnos a título de CONSORCIO, para participar en el proceso de contratación de la referencia, y por lo tanto expresamos lo siguiente:</w:t>
      </w:r>
    </w:p>
    <w:p w14:paraId="04260CDC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</w:p>
    <w:p w14:paraId="42C7F890" w14:textId="77777777" w:rsidR="00B718FF" w:rsidRPr="00C96807" w:rsidRDefault="00B718FF" w:rsidP="00B718FF">
      <w:pPr>
        <w:pStyle w:val="Sangradetextonormal"/>
        <w:spacing w:after="0"/>
        <w:ind w:left="0"/>
        <w:jc w:val="both"/>
        <w:rPr>
          <w:rFonts w:ascii="Arial Narrow" w:hAnsi="Arial Narrow"/>
          <w:b/>
          <w:bCs/>
          <w:color w:val="000000" w:themeColor="text1"/>
          <w:lang w:val="es-ES"/>
        </w:rPr>
      </w:pPr>
      <w:r w:rsidRPr="00C96807">
        <w:rPr>
          <w:rFonts w:ascii="Arial Narrow" w:hAnsi="Arial Narrow"/>
          <w:lang w:val="es-ES"/>
        </w:rPr>
        <w:t xml:space="preserve">El Consorcio se denomina CONSORCIO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/>
          <w:lang w:val="es-ES" w:eastAsia="es-ES"/>
        </w:rPr>
        <w:t>Indicar nombre completo del consorcio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]</w:t>
      </w:r>
    </w:p>
    <w:p w14:paraId="0C977F56" w14:textId="77777777" w:rsidR="00B718FF" w:rsidRPr="00C96807" w:rsidRDefault="00B718FF" w:rsidP="00B718FF">
      <w:pPr>
        <w:pStyle w:val="Sangradetextonormal"/>
        <w:spacing w:after="0"/>
        <w:ind w:left="0"/>
        <w:jc w:val="both"/>
        <w:rPr>
          <w:rFonts w:ascii="Arial Narrow" w:hAnsi="Arial Narrow"/>
          <w:b/>
          <w:bCs/>
          <w:color w:val="000000" w:themeColor="text1"/>
          <w:lang w:val="es-ES"/>
        </w:rPr>
      </w:pPr>
      <w:r w:rsidRPr="00C96807">
        <w:rPr>
          <w:rFonts w:ascii="Arial Narrow" w:hAnsi="Arial Narrow"/>
          <w:color w:val="000000" w:themeColor="text1"/>
          <w:lang w:val="es-ES"/>
        </w:rPr>
        <w:t xml:space="preserve">El consorcio está integrado por los </w:t>
      </w:r>
      <w:bookmarkStart w:id="2" w:name="_Toc222732721"/>
      <w:r w:rsidRPr="00C96807">
        <w:rPr>
          <w:rFonts w:ascii="Arial Narrow" w:hAnsi="Arial Narrow"/>
          <w:color w:val="000000" w:themeColor="text1"/>
          <w:lang w:val="es-ES"/>
        </w:rPr>
        <w:t>siguientes miembros:</w:t>
      </w:r>
    </w:p>
    <w:tbl>
      <w:tblPr>
        <w:tblpPr w:leftFromText="180" w:rightFromText="180" w:bottomFromText="160" w:vertAnchor="text" w:horzAnchor="margin" w:tblpY="2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4350"/>
      </w:tblGrid>
      <w:tr w:rsidR="0056100A" w:rsidRPr="00C96807" w14:paraId="2FF5CFE9" w14:textId="77777777" w:rsidTr="0056100A">
        <w:trPr>
          <w:trHeight w:val="284"/>
        </w:trPr>
        <w:tc>
          <w:tcPr>
            <w:tcW w:w="2440" w:type="pct"/>
            <w:shd w:val="clear" w:color="auto" w:fill="auto"/>
            <w:hideMark/>
          </w:tcPr>
          <w:bookmarkEnd w:id="2"/>
          <w:p w14:paraId="2AFCC39C" w14:textId="77777777" w:rsidR="0056100A" w:rsidRPr="00C96807" w:rsidRDefault="0056100A" w:rsidP="0056100A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C96807">
              <w:rPr>
                <w:rFonts w:ascii="Arial Narrow" w:hAnsi="Arial Narrow"/>
                <w:b/>
                <w:lang w:val="es-ES"/>
              </w:rPr>
              <w:t>Nombre del integrante</w:t>
            </w:r>
          </w:p>
        </w:tc>
        <w:tc>
          <w:tcPr>
            <w:tcW w:w="2560" w:type="pct"/>
            <w:shd w:val="clear" w:color="auto" w:fill="auto"/>
            <w:hideMark/>
          </w:tcPr>
          <w:p w14:paraId="3DE90872" w14:textId="77777777" w:rsidR="0056100A" w:rsidRPr="00C96807" w:rsidRDefault="0056100A" w:rsidP="0056100A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C96807">
              <w:rPr>
                <w:rFonts w:ascii="Arial Narrow" w:hAnsi="Arial Narrow"/>
                <w:b/>
                <w:lang w:val="es-ES"/>
              </w:rPr>
              <w:t xml:space="preserve">Compromiso (%) </w:t>
            </w:r>
            <w:r w:rsidRPr="00C96807">
              <w:rPr>
                <w:rFonts w:ascii="Arial Narrow" w:hAnsi="Arial Narrow"/>
                <w:b/>
                <w:vertAlign w:val="superscript"/>
                <w:lang w:val="es-ES"/>
              </w:rPr>
              <w:t>(1)</w:t>
            </w:r>
          </w:p>
        </w:tc>
      </w:tr>
      <w:tr w:rsidR="0056100A" w:rsidRPr="00C96807" w14:paraId="09818401" w14:textId="77777777" w:rsidTr="0056100A">
        <w:trPr>
          <w:trHeight w:val="284"/>
        </w:trPr>
        <w:tc>
          <w:tcPr>
            <w:tcW w:w="2440" w:type="pct"/>
            <w:shd w:val="clear" w:color="auto" w:fill="FFFFFF" w:themeFill="background1"/>
            <w:hideMark/>
          </w:tcPr>
          <w:p w14:paraId="0435F6F7" w14:textId="1EA810EE" w:rsidR="0056100A" w:rsidRPr="00C96807" w:rsidRDefault="0056100A" w:rsidP="0056100A">
            <w:pPr>
              <w:rPr>
                <w:rFonts w:ascii="Arial Narrow" w:hAnsi="Arial Narrow"/>
                <w:b/>
                <w:highlight w:val="yellow"/>
                <w:lang w:val="es-ES"/>
              </w:rPr>
            </w:pPr>
          </w:p>
        </w:tc>
        <w:tc>
          <w:tcPr>
            <w:tcW w:w="2560" w:type="pct"/>
            <w:shd w:val="clear" w:color="auto" w:fill="auto"/>
            <w:hideMark/>
          </w:tcPr>
          <w:p w14:paraId="255002A0" w14:textId="309E344F" w:rsidR="0056100A" w:rsidRPr="00C96807" w:rsidRDefault="0056100A" w:rsidP="0056100A">
            <w:pPr>
              <w:rPr>
                <w:rFonts w:ascii="Arial Narrow" w:hAnsi="Arial Narrow"/>
                <w:b/>
                <w:highlight w:val="yellow"/>
                <w:lang w:val="es-ES"/>
              </w:rPr>
            </w:pPr>
            <w:r w:rsidRPr="00C96807"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  <w:t>[</w:t>
            </w:r>
          </w:p>
        </w:tc>
      </w:tr>
      <w:tr w:rsidR="0056100A" w:rsidRPr="00C96807" w14:paraId="1C8D4E75" w14:textId="77777777" w:rsidTr="0056100A">
        <w:trPr>
          <w:trHeight w:val="284"/>
        </w:trPr>
        <w:tc>
          <w:tcPr>
            <w:tcW w:w="2440" w:type="pct"/>
            <w:shd w:val="clear" w:color="auto" w:fill="FFFFFF" w:themeFill="background1"/>
            <w:vAlign w:val="center"/>
          </w:tcPr>
          <w:p w14:paraId="48B1BF9A" w14:textId="77777777" w:rsidR="0056100A" w:rsidRPr="00C96807" w:rsidRDefault="0056100A" w:rsidP="0056100A">
            <w:pPr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2560" w:type="pct"/>
          </w:tcPr>
          <w:p w14:paraId="66105B59" w14:textId="77777777" w:rsidR="0056100A" w:rsidRPr="00C96807" w:rsidRDefault="0056100A" w:rsidP="0056100A">
            <w:pPr>
              <w:rPr>
                <w:rFonts w:ascii="Arial Narrow" w:hAnsi="Arial Narrow"/>
                <w:lang w:val="es-ES"/>
              </w:rPr>
            </w:pPr>
          </w:p>
        </w:tc>
      </w:tr>
      <w:tr w:rsidR="0056100A" w:rsidRPr="00C96807" w14:paraId="005DC0E7" w14:textId="77777777" w:rsidTr="0056100A">
        <w:trPr>
          <w:trHeight w:val="284"/>
        </w:trPr>
        <w:tc>
          <w:tcPr>
            <w:tcW w:w="2440" w:type="pct"/>
            <w:shd w:val="clear" w:color="auto" w:fill="FFFFFF" w:themeFill="background1"/>
            <w:vAlign w:val="center"/>
          </w:tcPr>
          <w:p w14:paraId="7407B245" w14:textId="77777777" w:rsidR="0056100A" w:rsidRPr="00C96807" w:rsidRDefault="0056100A" w:rsidP="0056100A">
            <w:pPr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2560" w:type="pct"/>
          </w:tcPr>
          <w:p w14:paraId="664F041D" w14:textId="77777777" w:rsidR="0056100A" w:rsidRPr="00C96807" w:rsidRDefault="0056100A" w:rsidP="0056100A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32A371A4" w14:textId="77777777" w:rsidR="00B718FF" w:rsidRPr="00C96807" w:rsidRDefault="00B718FF" w:rsidP="00B718FF">
      <w:pPr>
        <w:adjustRightInd w:val="0"/>
        <w:jc w:val="both"/>
        <w:rPr>
          <w:rFonts w:ascii="Arial Narrow" w:hAnsi="Arial Narrow"/>
          <w:color w:val="000000"/>
          <w:lang w:val="es-ES" w:eastAsia="es-ES"/>
        </w:rPr>
      </w:pPr>
    </w:p>
    <w:p w14:paraId="434B7ADE" w14:textId="3DE58C64" w:rsidR="00B718FF" w:rsidRPr="00C96807" w:rsidRDefault="00B718FF" w:rsidP="00C96807">
      <w:pPr>
        <w:adjustRightInd w:val="0"/>
        <w:jc w:val="both"/>
        <w:rPr>
          <w:rFonts w:ascii="Arial Narrow" w:hAnsi="Arial Narrow"/>
          <w:lang w:val="es-ES" w:eastAsia="es-ES"/>
        </w:rPr>
      </w:pPr>
      <w:r w:rsidRPr="00C96807">
        <w:rPr>
          <w:rFonts w:ascii="Arial Narrow" w:hAnsi="Arial Narrow"/>
          <w:lang w:val="es-ES" w:eastAsia="es-ES"/>
        </w:rPr>
        <w:t xml:space="preserve">El representante legal del Consorcio es </w:t>
      </w:r>
      <w:r w:rsidR="00C96807" w:rsidRPr="00C96807">
        <w:rPr>
          <w:rFonts w:ascii="Arial Narrow" w:hAnsi="Arial Narrow"/>
          <w:b/>
          <w:color w:val="808080" w:themeColor="background1" w:themeShade="80"/>
          <w:lang w:val="es-ES"/>
        </w:rPr>
        <w:t>_______________________________</w:t>
      </w:r>
      <w:r w:rsidRPr="00C96807">
        <w:rPr>
          <w:rFonts w:ascii="Arial Narrow" w:hAnsi="Arial Narrow"/>
          <w:lang w:val="es-ES" w:eastAsia="es-ES"/>
        </w:rPr>
        <w:t xml:space="preserve">quien está expresamente facultado para representar a los integrantes del proponente plural, sin limitaciones de cuantía o naturaleza, </w:t>
      </w:r>
      <w:r w:rsidR="00C96807" w:rsidRPr="00C96807">
        <w:rPr>
          <w:rFonts w:ascii="Arial Narrow" w:hAnsi="Arial Narrow"/>
          <w:lang w:val="es-ES" w:eastAsia="es-ES"/>
        </w:rPr>
        <w:t>en todo caso con las condiciones que indiquen los documentos del presente proceso de selección.</w:t>
      </w:r>
    </w:p>
    <w:p w14:paraId="41B56BC4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</w:p>
    <w:p w14:paraId="67F4253A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La duración del consorcio es: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 w:themeColor="background1" w:themeShade="80"/>
          <w:lang w:val="es-ES" w:eastAsia="es-ES"/>
        </w:rPr>
        <w:t>Diligenciar]</w:t>
      </w:r>
    </w:p>
    <w:p w14:paraId="1C4518E9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La sede del consorcio es: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 w:themeColor="background1" w:themeShade="80"/>
          <w:lang w:val="es-ES" w:eastAsia="es-ES"/>
        </w:rPr>
        <w:t>Diligenciar]</w:t>
      </w:r>
    </w:p>
    <w:p w14:paraId="21D95945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La facturación se realizará a título de: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 w:themeColor="background1" w:themeShade="80"/>
          <w:lang w:val="es-ES" w:eastAsia="es-ES"/>
        </w:rPr>
        <w:t>Diligenciar]</w:t>
      </w:r>
    </w:p>
    <w:p w14:paraId="2A426F81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Dirección: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 w:themeColor="background1" w:themeShade="80"/>
          <w:lang w:val="es-ES" w:eastAsia="es-ES"/>
        </w:rPr>
        <w:t>Diligenciar]</w:t>
      </w:r>
    </w:p>
    <w:p w14:paraId="51BC6D9F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Ciudad: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 w:themeColor="background1" w:themeShade="80"/>
          <w:lang w:val="es-ES" w:eastAsia="es-ES"/>
        </w:rPr>
        <w:t>Diligenciar]</w:t>
      </w:r>
    </w:p>
    <w:p w14:paraId="44C64AB9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Teléfono: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 w:themeColor="background1" w:themeShade="80"/>
          <w:lang w:val="es-ES" w:eastAsia="es-ES"/>
        </w:rPr>
        <w:t>Diligenciar]</w:t>
      </w:r>
    </w:p>
    <w:p w14:paraId="062D6C82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Correo electrónico: </w:t>
      </w:r>
      <w:r w:rsidRPr="00C96807">
        <w:rPr>
          <w:rFonts w:ascii="Arial Narrow" w:hAnsi="Arial Narrow"/>
          <w:b/>
          <w:color w:val="808080" w:themeColor="background1" w:themeShade="80"/>
          <w:lang w:val="es-ES"/>
        </w:rPr>
        <w:t>[</w:t>
      </w:r>
      <w:r w:rsidRPr="00C96807">
        <w:rPr>
          <w:rFonts w:ascii="Arial Narrow" w:hAnsi="Arial Narrow"/>
          <w:b/>
          <w:color w:val="808080" w:themeColor="background1" w:themeShade="80"/>
          <w:lang w:val="es-ES" w:eastAsia="es-ES"/>
        </w:rPr>
        <w:t>Diligenciar]</w:t>
      </w:r>
    </w:p>
    <w:p w14:paraId="17A86DC7" w14:textId="77777777" w:rsidR="00B718FF" w:rsidRPr="00C96807" w:rsidRDefault="00B718FF" w:rsidP="00B718FF">
      <w:pPr>
        <w:adjustRightInd w:val="0"/>
        <w:jc w:val="both"/>
        <w:rPr>
          <w:rFonts w:ascii="Arial Narrow" w:hAnsi="Arial Narrow"/>
          <w:color w:val="000000"/>
          <w:lang w:val="es-ES" w:eastAsia="es-ES"/>
        </w:rPr>
      </w:pPr>
    </w:p>
    <w:p w14:paraId="096A2DB9" w14:textId="1EB62F03" w:rsidR="00B718FF" w:rsidRPr="00C96807" w:rsidRDefault="00B718FF" w:rsidP="002F53AC">
      <w:pPr>
        <w:adjustRightInd w:val="0"/>
        <w:jc w:val="both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 xml:space="preserve">La responsabilidad de los integrantes del </w:t>
      </w:r>
      <w:proofErr w:type="gramStart"/>
      <w:r w:rsidRPr="00C96807">
        <w:rPr>
          <w:rFonts w:ascii="Arial Narrow" w:hAnsi="Arial Narrow"/>
          <w:color w:val="000000"/>
          <w:lang w:val="es-ES" w:eastAsia="es-ES"/>
        </w:rPr>
        <w:t>consorcio,</w:t>
      </w:r>
      <w:proofErr w:type="gramEnd"/>
      <w:r w:rsidRPr="00C96807">
        <w:rPr>
          <w:rFonts w:ascii="Arial Narrow" w:hAnsi="Arial Narrow"/>
          <w:color w:val="000000"/>
          <w:lang w:val="es-ES" w:eastAsia="es-ES"/>
        </w:rPr>
        <w:t xml:space="preserve"> es solidaria e ilimitada. </w:t>
      </w:r>
    </w:p>
    <w:p w14:paraId="540455C7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</w:p>
    <w:p w14:paraId="455BA4CF" w14:textId="709C0698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lang w:val="es-ES" w:eastAsia="es-ES"/>
        </w:rPr>
        <w:t xml:space="preserve">En constancia se firma este documento a los </w:t>
      </w:r>
      <w:r w:rsidRPr="00C96807">
        <w:rPr>
          <w:rFonts w:ascii="Arial Narrow" w:hAnsi="Arial Narrow"/>
          <w:b/>
          <w:bCs/>
          <w:color w:val="808080" w:themeColor="background1" w:themeShade="80"/>
          <w:lang w:val="es-ES"/>
        </w:rPr>
        <w:t>[Indicar fecha de suscripción]</w:t>
      </w:r>
      <w:r w:rsidRPr="00C96807">
        <w:rPr>
          <w:rFonts w:ascii="Arial Narrow" w:hAnsi="Arial Narrow"/>
          <w:lang w:val="es-ES" w:eastAsia="es-ES"/>
        </w:rPr>
        <w:t xml:space="preserve"> </w:t>
      </w:r>
    </w:p>
    <w:p w14:paraId="67CE7A28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</w:p>
    <w:p w14:paraId="77312C04" w14:textId="77777777" w:rsidR="00B718FF" w:rsidRPr="00C96807" w:rsidRDefault="00B718FF" w:rsidP="00B718FF">
      <w:pPr>
        <w:adjustRightInd w:val="0"/>
        <w:rPr>
          <w:rFonts w:ascii="Arial Narrow" w:hAnsi="Arial Narrow"/>
          <w:color w:val="000000"/>
          <w:lang w:val="es-ES" w:eastAsia="es-ES"/>
        </w:rPr>
      </w:pPr>
      <w:r w:rsidRPr="00C96807">
        <w:rPr>
          <w:rFonts w:ascii="Arial Narrow" w:hAnsi="Arial Narrow"/>
          <w:color w:val="000000"/>
          <w:lang w:val="es-ES" w:eastAsia="es-ES"/>
        </w:rPr>
        <w:t>__________________________</w:t>
      </w:r>
    </w:p>
    <w:p w14:paraId="34728D57" w14:textId="77777777" w:rsidR="00B718FF" w:rsidRPr="00C96807" w:rsidRDefault="00B718FF" w:rsidP="00B718FF">
      <w:pPr>
        <w:adjustRightInd w:val="0"/>
        <w:rPr>
          <w:rFonts w:ascii="Arial Narrow" w:hAnsi="Arial Narrow"/>
          <w:b/>
          <w:color w:val="808080"/>
          <w:lang w:val="es-ES" w:eastAsia="es-ES"/>
        </w:rPr>
      </w:pPr>
      <w:r w:rsidRPr="00C96807">
        <w:rPr>
          <w:rFonts w:ascii="Arial Narrow" w:hAnsi="Arial Narrow"/>
          <w:b/>
          <w:color w:val="808080"/>
          <w:lang w:val="es-ES" w:eastAsia="es-ES"/>
        </w:rPr>
        <w:t xml:space="preserve">[Nombre, firma y cédula de cada uno de los integrantes] </w:t>
      </w:r>
    </w:p>
    <w:p w14:paraId="29A50E0F" w14:textId="77777777" w:rsidR="00B758EE" w:rsidRPr="00C96807" w:rsidRDefault="00B718FF" w:rsidP="00B718FF">
      <w:pPr>
        <w:tabs>
          <w:tab w:val="left" w:pos="2730"/>
        </w:tabs>
        <w:jc w:val="both"/>
        <w:rPr>
          <w:rFonts w:ascii="Arial Narrow" w:hAnsi="Arial Narrow" w:cstheme="majorHAnsi"/>
          <w:lang w:val="es-ES"/>
        </w:rPr>
      </w:pPr>
      <w:r w:rsidRPr="00C96807">
        <w:rPr>
          <w:rFonts w:ascii="Arial Narrow" w:hAnsi="Arial Narrow"/>
          <w:b/>
          <w:color w:val="808080"/>
          <w:lang w:val="es-ES" w:eastAsia="es-ES"/>
        </w:rPr>
        <w:t>[Nombre, firma y cédula del representante legal del consorcio]</w:t>
      </w:r>
      <w:r w:rsidR="00B758EE" w:rsidRPr="00C96807">
        <w:rPr>
          <w:rFonts w:ascii="Arial Narrow" w:hAnsi="Arial Narrow" w:cstheme="majorHAnsi"/>
          <w:lang w:val="es-ES"/>
        </w:rPr>
        <w:tab/>
      </w:r>
    </w:p>
    <w:sectPr w:rsidR="00B758EE" w:rsidRPr="00C96807" w:rsidSect="00DA6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978D" w14:textId="77777777" w:rsidR="008037E1" w:rsidRDefault="008037E1">
      <w:r>
        <w:separator/>
      </w:r>
    </w:p>
  </w:endnote>
  <w:endnote w:type="continuationSeparator" w:id="0">
    <w:p w14:paraId="097378FF" w14:textId="77777777" w:rsidR="008037E1" w:rsidRDefault="008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7E02" w14:textId="77777777" w:rsidR="00EE0E89" w:rsidRDefault="00EE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3B3F" w14:textId="77777777" w:rsidR="00DA60B7" w:rsidRPr="006A05C6" w:rsidRDefault="00DA60B7">
    <w:pPr>
      <w:pStyle w:val="Piedepgina"/>
      <w:rPr>
        <w:rFonts w:ascii="Arial Narrow" w:hAnsi="Arial Narrow"/>
        <w:sz w:val="22"/>
      </w:rPr>
    </w:pPr>
  </w:p>
  <w:tbl>
    <w:tblPr>
      <w:tblW w:w="5158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1"/>
      <w:gridCol w:w="1831"/>
      <w:gridCol w:w="2098"/>
      <w:gridCol w:w="3006"/>
    </w:tblGrid>
    <w:tr w:rsidR="00A1767C" w:rsidRPr="006A05C6" w14:paraId="42CD29A1" w14:textId="77777777" w:rsidTr="008C7ECB">
      <w:trPr>
        <w:trHeight w:val="620"/>
      </w:trPr>
      <w:tc>
        <w:tcPr>
          <w:tcW w:w="106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A482E9D" w14:textId="77777777" w:rsidR="00A1767C" w:rsidRPr="006A05C6" w:rsidRDefault="00A1767C" w:rsidP="00A1767C">
          <w:pPr>
            <w:pStyle w:val="Piedepgina"/>
            <w:jc w:val="center"/>
            <w:rPr>
              <w:rFonts w:ascii="Arial Narrow" w:hAnsi="Arial Narrow"/>
              <w:b/>
              <w:szCs w:val="18"/>
              <w:lang w:val="en-US"/>
            </w:rPr>
          </w:pPr>
          <w:r w:rsidRPr="006A05C6">
            <w:rPr>
              <w:rFonts w:ascii="Arial Narrow" w:hAnsi="Arial Narrow"/>
              <w:szCs w:val="18"/>
            </w:rPr>
            <w:t>ELABORADO POR:</w:t>
          </w:r>
        </w:p>
        <w:p w14:paraId="1E3127BC" w14:textId="77777777" w:rsidR="00A1767C" w:rsidRPr="006A05C6" w:rsidRDefault="00A1767C" w:rsidP="00A1767C">
          <w:pPr>
            <w:pStyle w:val="Piedepgina"/>
            <w:jc w:val="center"/>
            <w:rPr>
              <w:rFonts w:ascii="Arial Narrow" w:hAnsi="Arial Narrow"/>
              <w:b/>
              <w:szCs w:val="18"/>
            </w:rPr>
          </w:pPr>
          <w:r w:rsidRPr="006A05C6">
            <w:rPr>
              <w:rFonts w:ascii="Arial Narrow" w:hAnsi="Arial Narrow"/>
              <w:szCs w:val="18"/>
            </w:rPr>
            <w:t>SGC</w:t>
          </w:r>
        </w:p>
        <w:p w14:paraId="5ECE23F2" w14:textId="77777777" w:rsidR="00A1767C" w:rsidRPr="006A05C6" w:rsidRDefault="00A1767C" w:rsidP="00A1767C">
          <w:pPr>
            <w:pStyle w:val="Piedepgina"/>
            <w:jc w:val="center"/>
            <w:rPr>
              <w:rFonts w:ascii="Arial Narrow" w:hAnsi="Arial Narrow"/>
              <w:b/>
              <w:szCs w:val="18"/>
            </w:rPr>
          </w:pPr>
        </w:p>
      </w:tc>
      <w:tc>
        <w:tcPr>
          <w:tcW w:w="106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545F426" w14:textId="77777777" w:rsidR="00A1767C" w:rsidRPr="006A05C6" w:rsidRDefault="00A1767C" w:rsidP="00A1767C">
          <w:pPr>
            <w:pStyle w:val="Piedepgina"/>
            <w:jc w:val="center"/>
            <w:rPr>
              <w:rFonts w:ascii="Arial Narrow" w:hAnsi="Arial Narrow"/>
              <w:b/>
              <w:szCs w:val="18"/>
            </w:rPr>
          </w:pPr>
          <w:r w:rsidRPr="006A05C6">
            <w:rPr>
              <w:rFonts w:ascii="Arial Narrow" w:hAnsi="Arial Narrow"/>
              <w:szCs w:val="18"/>
            </w:rPr>
            <w:t>REVISADO POR:</w:t>
          </w:r>
        </w:p>
        <w:p w14:paraId="07B42B9A" w14:textId="77777777" w:rsidR="00A1767C" w:rsidRPr="006A05C6" w:rsidRDefault="00A1767C" w:rsidP="00A1767C">
          <w:pPr>
            <w:pStyle w:val="Piedepgina"/>
            <w:jc w:val="center"/>
            <w:rPr>
              <w:rFonts w:ascii="Arial Narrow" w:hAnsi="Arial Narrow"/>
              <w:szCs w:val="18"/>
            </w:rPr>
          </w:pPr>
          <w:r w:rsidRPr="006A05C6">
            <w:rPr>
              <w:rFonts w:ascii="Arial Narrow" w:hAnsi="Arial Narrow"/>
              <w:szCs w:val="18"/>
            </w:rPr>
            <w:t>GERENTE</w:t>
          </w:r>
        </w:p>
      </w:tc>
      <w:tc>
        <w:tcPr>
          <w:tcW w:w="121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5F96599" w14:textId="77777777" w:rsidR="00A1767C" w:rsidRPr="006A05C6" w:rsidRDefault="00A1767C" w:rsidP="00A1767C">
          <w:pPr>
            <w:pStyle w:val="Piedepgina"/>
            <w:jc w:val="center"/>
            <w:rPr>
              <w:rFonts w:ascii="Arial Narrow" w:hAnsi="Arial Narrow"/>
              <w:b/>
              <w:szCs w:val="18"/>
            </w:rPr>
          </w:pPr>
          <w:r w:rsidRPr="006A05C6">
            <w:rPr>
              <w:rFonts w:ascii="Arial Narrow" w:hAnsi="Arial Narrow"/>
              <w:szCs w:val="18"/>
            </w:rPr>
            <w:t>APROBADO POR:</w:t>
          </w:r>
        </w:p>
        <w:p w14:paraId="6BBB7054" w14:textId="77777777" w:rsidR="00A1767C" w:rsidRPr="006A05C6" w:rsidRDefault="00A1767C" w:rsidP="00A1767C">
          <w:pPr>
            <w:pStyle w:val="Piedepgina"/>
            <w:jc w:val="center"/>
            <w:rPr>
              <w:rFonts w:ascii="Arial Narrow" w:hAnsi="Arial Narrow"/>
              <w:szCs w:val="18"/>
            </w:rPr>
          </w:pPr>
          <w:r w:rsidRPr="006A05C6">
            <w:rPr>
              <w:rFonts w:ascii="Arial Narrow" w:hAnsi="Arial Narrow"/>
              <w:szCs w:val="18"/>
            </w:rPr>
            <w:t>GERENTE</w:t>
          </w:r>
        </w:p>
      </w:tc>
      <w:tc>
        <w:tcPr>
          <w:tcW w:w="166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0D126E0" w14:textId="77777777" w:rsidR="00A1767C" w:rsidRPr="006A05C6" w:rsidRDefault="00A1767C" w:rsidP="00A1767C">
          <w:pPr>
            <w:pStyle w:val="Piedepgina"/>
            <w:rPr>
              <w:rFonts w:ascii="Arial Narrow" w:hAnsi="Arial Narrow"/>
              <w:b/>
              <w:sz w:val="22"/>
            </w:rPr>
          </w:pPr>
          <w:r w:rsidRPr="006A05C6">
            <w:rPr>
              <w:rFonts w:ascii="Arial Narrow" w:hAnsi="Arial Narrow"/>
              <w:noProof/>
              <w:sz w:val="22"/>
              <w:lang w:eastAsia="es-CO"/>
            </w:rPr>
            <w:drawing>
              <wp:inline distT="0" distB="0" distL="0" distR="0" wp14:anchorId="53C2DF8D" wp14:editId="76070ACC">
                <wp:extent cx="1771650" cy="371475"/>
                <wp:effectExtent l="0" t="0" r="0" b="9525"/>
                <wp:docPr id="6" name="Ima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696" b="6250"/>
                        <a:stretch/>
                      </pic:blipFill>
                      <pic:spPr bwMode="auto">
                        <a:xfrm>
                          <a:off x="0" y="0"/>
                          <a:ext cx="1771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2DCF7B" w14:textId="77777777" w:rsidR="00DA60B7" w:rsidRPr="006A05C6" w:rsidRDefault="00DA60B7">
    <w:pPr>
      <w:pStyle w:val="Piedepgina"/>
      <w:rPr>
        <w:rFonts w:ascii="Arial Narrow" w:hAnsi="Arial Narrow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6669" w14:textId="77777777" w:rsidR="00EE0E89" w:rsidRDefault="00EE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BB20" w14:textId="77777777" w:rsidR="008037E1" w:rsidRDefault="008037E1">
      <w:r>
        <w:separator/>
      </w:r>
    </w:p>
  </w:footnote>
  <w:footnote w:type="continuationSeparator" w:id="0">
    <w:p w14:paraId="25C42DCE" w14:textId="77777777" w:rsidR="008037E1" w:rsidRDefault="0080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66F3" w14:textId="77777777" w:rsidR="00EE0E89" w:rsidRDefault="00EE0E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8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7"/>
      <w:gridCol w:w="3886"/>
      <w:gridCol w:w="2570"/>
    </w:tblGrid>
    <w:tr w:rsidR="00A1767C" w:rsidRPr="006A05C6" w14:paraId="2082EBE6" w14:textId="77777777" w:rsidTr="00A1767C">
      <w:trPr>
        <w:trHeight w:val="603"/>
      </w:trPr>
      <w:tc>
        <w:tcPr>
          <w:tcW w:w="1345" w:type="pct"/>
          <w:vMerge w:val="restart"/>
        </w:tcPr>
        <w:p w14:paraId="2CC64994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szCs w:val="19"/>
            </w:rPr>
          </w:pPr>
          <w:r w:rsidRPr="006A05C6">
            <w:rPr>
              <w:rFonts w:ascii="Arial Narrow" w:hAnsi="Arial Narrow"/>
              <w:noProof/>
              <w:szCs w:val="19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09B70571" wp14:editId="301FB833">
                <wp:simplePos x="0" y="0"/>
                <wp:positionH relativeFrom="column">
                  <wp:posOffset>-52069</wp:posOffset>
                </wp:positionH>
                <wp:positionV relativeFrom="paragraph">
                  <wp:posOffset>51435</wp:posOffset>
                </wp:positionV>
                <wp:extent cx="1390650" cy="70485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99" w:type="pct"/>
        </w:tcPr>
        <w:p w14:paraId="4E018915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6A05C6">
            <w:rPr>
              <w:rFonts w:ascii="Arial Narrow" w:hAnsi="Arial Narrow"/>
              <w:szCs w:val="19"/>
            </w:rPr>
            <w:t>TERMINAL DE TRANSPORTES DE</w:t>
          </w:r>
        </w:p>
        <w:p w14:paraId="2BF4CE0F" w14:textId="77777777" w:rsidR="00A1767C" w:rsidRPr="006A05C6" w:rsidRDefault="00A1767C" w:rsidP="00A1767C">
          <w:pPr>
            <w:pStyle w:val="Encabezado"/>
            <w:tabs>
              <w:tab w:val="left" w:pos="1875"/>
              <w:tab w:val="center" w:pos="2436"/>
            </w:tabs>
            <w:jc w:val="center"/>
            <w:rPr>
              <w:rFonts w:ascii="Arial Narrow" w:hAnsi="Arial Narrow"/>
              <w:b/>
              <w:szCs w:val="19"/>
            </w:rPr>
          </w:pPr>
          <w:r w:rsidRPr="006A05C6">
            <w:rPr>
              <w:rFonts w:ascii="Arial Narrow" w:hAnsi="Arial Narrow"/>
              <w:szCs w:val="19"/>
            </w:rPr>
            <w:t>PASTO S.A.</w:t>
          </w:r>
        </w:p>
        <w:p w14:paraId="6991F0B6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proofErr w:type="spellStart"/>
          <w:r w:rsidRPr="006A05C6">
            <w:rPr>
              <w:rFonts w:ascii="Arial Narrow" w:hAnsi="Arial Narrow"/>
              <w:szCs w:val="19"/>
            </w:rPr>
            <w:t>Nit</w:t>
          </w:r>
          <w:proofErr w:type="spellEnd"/>
          <w:r w:rsidRPr="006A05C6">
            <w:rPr>
              <w:rFonts w:ascii="Arial Narrow" w:hAnsi="Arial Narrow"/>
              <w:szCs w:val="19"/>
            </w:rPr>
            <w:t>. 800.057.019-7</w:t>
          </w:r>
        </w:p>
      </w:tc>
      <w:tc>
        <w:tcPr>
          <w:tcW w:w="1455" w:type="pct"/>
          <w:vAlign w:val="center"/>
        </w:tcPr>
        <w:p w14:paraId="1ECC591A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6A05C6">
            <w:rPr>
              <w:rFonts w:ascii="Arial Narrow" w:hAnsi="Arial Narrow"/>
              <w:szCs w:val="19"/>
            </w:rPr>
            <w:t>OFICINA JURIDICA</w:t>
          </w:r>
        </w:p>
      </w:tc>
    </w:tr>
    <w:tr w:rsidR="00A1767C" w:rsidRPr="006A05C6" w14:paraId="1CEA7A05" w14:textId="77777777" w:rsidTr="00A1767C">
      <w:trPr>
        <w:trHeight w:val="224"/>
      </w:trPr>
      <w:tc>
        <w:tcPr>
          <w:tcW w:w="1345" w:type="pct"/>
          <w:vMerge/>
        </w:tcPr>
        <w:p w14:paraId="59A0ABE6" w14:textId="77777777" w:rsidR="00A1767C" w:rsidRPr="006A05C6" w:rsidRDefault="00A1767C" w:rsidP="00A1767C">
          <w:pPr>
            <w:pStyle w:val="Encabezado"/>
            <w:rPr>
              <w:rFonts w:ascii="Arial Narrow" w:hAnsi="Arial Narrow"/>
              <w:szCs w:val="19"/>
            </w:rPr>
          </w:pPr>
        </w:p>
      </w:tc>
      <w:tc>
        <w:tcPr>
          <w:tcW w:w="2199" w:type="pct"/>
          <w:vMerge w:val="restart"/>
          <w:vAlign w:val="center"/>
        </w:tcPr>
        <w:p w14:paraId="1313CBBD" w14:textId="73D2D5ED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6A05C6">
            <w:rPr>
              <w:rFonts w:ascii="Arial Narrow" w:hAnsi="Arial Narrow"/>
              <w:szCs w:val="19"/>
            </w:rPr>
            <w:t>CARTA CONFORMACION DEL CONSORCIO</w:t>
          </w:r>
        </w:p>
      </w:tc>
      <w:tc>
        <w:tcPr>
          <w:tcW w:w="1455" w:type="pct"/>
        </w:tcPr>
        <w:p w14:paraId="797BC967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6A05C6">
            <w:rPr>
              <w:rFonts w:ascii="Arial Narrow" w:hAnsi="Arial Narrow"/>
              <w:szCs w:val="19"/>
            </w:rPr>
            <w:t>VERSION 0 DE 2010</w:t>
          </w:r>
        </w:p>
      </w:tc>
    </w:tr>
    <w:tr w:rsidR="00A1767C" w:rsidRPr="006A05C6" w14:paraId="3C926047" w14:textId="77777777" w:rsidTr="00A1767C">
      <w:trPr>
        <w:trHeight w:val="223"/>
      </w:trPr>
      <w:tc>
        <w:tcPr>
          <w:tcW w:w="1345" w:type="pct"/>
          <w:vMerge/>
        </w:tcPr>
        <w:p w14:paraId="6A57C032" w14:textId="77777777" w:rsidR="00A1767C" w:rsidRPr="006A05C6" w:rsidRDefault="00A1767C" w:rsidP="00A1767C">
          <w:pPr>
            <w:pStyle w:val="Encabezado"/>
            <w:rPr>
              <w:rFonts w:ascii="Arial Narrow" w:hAnsi="Arial Narrow"/>
              <w:szCs w:val="19"/>
            </w:rPr>
          </w:pPr>
        </w:p>
      </w:tc>
      <w:tc>
        <w:tcPr>
          <w:tcW w:w="2199" w:type="pct"/>
          <w:vMerge/>
        </w:tcPr>
        <w:p w14:paraId="437528B6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</w:p>
      </w:tc>
      <w:tc>
        <w:tcPr>
          <w:tcW w:w="1455" w:type="pct"/>
        </w:tcPr>
        <w:p w14:paraId="00A7B333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6A05C6">
            <w:rPr>
              <w:rFonts w:ascii="Arial Narrow" w:hAnsi="Arial Narrow"/>
              <w:szCs w:val="19"/>
            </w:rPr>
            <w:t>CODIGO: TTP-OFJ-01-02</w:t>
          </w:r>
        </w:p>
      </w:tc>
    </w:tr>
    <w:tr w:rsidR="00A1767C" w:rsidRPr="006A05C6" w14:paraId="4970DC0F" w14:textId="77777777" w:rsidTr="00A1767C">
      <w:trPr>
        <w:trHeight w:val="223"/>
      </w:trPr>
      <w:tc>
        <w:tcPr>
          <w:tcW w:w="1345" w:type="pct"/>
          <w:vMerge/>
        </w:tcPr>
        <w:p w14:paraId="568458D6" w14:textId="77777777" w:rsidR="00A1767C" w:rsidRPr="006A05C6" w:rsidRDefault="00A1767C" w:rsidP="00A1767C">
          <w:pPr>
            <w:pStyle w:val="Encabezado"/>
            <w:rPr>
              <w:rFonts w:ascii="Arial Narrow" w:hAnsi="Arial Narrow"/>
              <w:szCs w:val="19"/>
            </w:rPr>
          </w:pPr>
        </w:p>
      </w:tc>
      <w:tc>
        <w:tcPr>
          <w:tcW w:w="2199" w:type="pct"/>
          <w:vMerge/>
        </w:tcPr>
        <w:p w14:paraId="2E50F544" w14:textId="77777777" w:rsidR="00A1767C" w:rsidRPr="006A05C6" w:rsidRDefault="00A1767C" w:rsidP="00A1767C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</w:p>
      </w:tc>
      <w:tc>
        <w:tcPr>
          <w:tcW w:w="1455" w:type="pct"/>
        </w:tcPr>
        <w:p w14:paraId="72DDFE47" w14:textId="77777777" w:rsidR="00A1767C" w:rsidRPr="006A05C6" w:rsidRDefault="00A1767C" w:rsidP="00A1767C">
          <w:pPr>
            <w:jc w:val="center"/>
            <w:rPr>
              <w:rFonts w:ascii="Arial Narrow" w:hAnsi="Arial Narrow"/>
              <w:b/>
              <w:szCs w:val="19"/>
            </w:rPr>
          </w:pPr>
          <w:r w:rsidRPr="006A05C6">
            <w:rPr>
              <w:rFonts w:ascii="Arial Narrow" w:hAnsi="Arial Narrow"/>
              <w:szCs w:val="19"/>
            </w:rPr>
            <w:t xml:space="preserve">Página </w:t>
          </w:r>
          <w:r w:rsidRPr="006A05C6">
            <w:rPr>
              <w:rFonts w:ascii="Arial Narrow" w:hAnsi="Arial Narrow"/>
              <w:b/>
              <w:szCs w:val="19"/>
            </w:rPr>
            <w:fldChar w:fldCharType="begin"/>
          </w:r>
          <w:r w:rsidRPr="006A05C6">
            <w:rPr>
              <w:rFonts w:ascii="Arial Narrow" w:hAnsi="Arial Narrow"/>
              <w:szCs w:val="19"/>
            </w:rPr>
            <w:instrText xml:space="preserve"> PAGE </w:instrText>
          </w:r>
          <w:r w:rsidRPr="006A05C6">
            <w:rPr>
              <w:rFonts w:ascii="Arial Narrow" w:hAnsi="Arial Narrow"/>
              <w:b/>
              <w:szCs w:val="19"/>
            </w:rPr>
            <w:fldChar w:fldCharType="separate"/>
          </w:r>
          <w:r w:rsidR="00EE0E89">
            <w:rPr>
              <w:rFonts w:ascii="Arial Narrow" w:hAnsi="Arial Narrow"/>
              <w:noProof/>
              <w:szCs w:val="19"/>
            </w:rPr>
            <w:t>1</w:t>
          </w:r>
          <w:r w:rsidRPr="006A05C6">
            <w:rPr>
              <w:rFonts w:ascii="Arial Narrow" w:hAnsi="Arial Narrow"/>
              <w:b/>
              <w:szCs w:val="19"/>
            </w:rPr>
            <w:fldChar w:fldCharType="end"/>
          </w:r>
          <w:r w:rsidRPr="006A05C6">
            <w:rPr>
              <w:rFonts w:ascii="Arial Narrow" w:hAnsi="Arial Narrow"/>
              <w:szCs w:val="19"/>
            </w:rPr>
            <w:t xml:space="preserve"> de </w:t>
          </w:r>
          <w:r w:rsidRPr="006A05C6">
            <w:rPr>
              <w:rFonts w:ascii="Arial Narrow" w:hAnsi="Arial Narrow"/>
              <w:b/>
              <w:szCs w:val="19"/>
            </w:rPr>
            <w:fldChar w:fldCharType="begin"/>
          </w:r>
          <w:r w:rsidRPr="006A05C6">
            <w:rPr>
              <w:rFonts w:ascii="Arial Narrow" w:hAnsi="Arial Narrow"/>
              <w:szCs w:val="19"/>
            </w:rPr>
            <w:instrText xml:space="preserve"> NUMPAGES  </w:instrText>
          </w:r>
          <w:r w:rsidRPr="006A05C6">
            <w:rPr>
              <w:rFonts w:ascii="Arial Narrow" w:hAnsi="Arial Narrow"/>
              <w:b/>
              <w:szCs w:val="19"/>
            </w:rPr>
            <w:fldChar w:fldCharType="separate"/>
          </w:r>
          <w:r w:rsidR="00EE0E89">
            <w:rPr>
              <w:rFonts w:ascii="Arial Narrow" w:hAnsi="Arial Narrow"/>
              <w:noProof/>
              <w:szCs w:val="19"/>
            </w:rPr>
            <w:t>2</w:t>
          </w:r>
          <w:r w:rsidRPr="006A05C6">
            <w:rPr>
              <w:rFonts w:ascii="Arial Narrow" w:hAnsi="Arial Narrow"/>
              <w:b/>
              <w:szCs w:val="19"/>
            </w:rPr>
            <w:fldChar w:fldCharType="end"/>
          </w:r>
        </w:p>
      </w:tc>
    </w:tr>
  </w:tbl>
  <w:p w14:paraId="55AD0A57" w14:textId="77777777" w:rsidR="000114E3" w:rsidRPr="006A05C6" w:rsidRDefault="000114E3">
    <w:pPr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6EA1" w14:textId="77777777" w:rsidR="00EE0E89" w:rsidRDefault="00EE0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12.3pt;height:12.3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CBA6990"/>
    <w:multiLevelType w:val="hybridMultilevel"/>
    <w:tmpl w:val="2A6E12C2"/>
    <w:lvl w:ilvl="0" w:tplc="227AE6C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A05D6"/>
    <w:multiLevelType w:val="hybridMultilevel"/>
    <w:tmpl w:val="B8169DBA"/>
    <w:lvl w:ilvl="0" w:tplc="86944A52">
      <w:start w:val="1"/>
      <w:numFmt w:val="decimal"/>
      <w:lvlText w:val="(%1)"/>
      <w:lvlJc w:val="left"/>
      <w:pPr>
        <w:ind w:left="1143" w:hanging="435"/>
      </w:pPr>
      <w:rPr>
        <w:rFonts w:hint="default"/>
        <w:sz w:val="1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8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9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 w16cid:durableId="1968311946">
    <w:abstractNumId w:val="23"/>
  </w:num>
  <w:num w:numId="2" w16cid:durableId="1644657373">
    <w:abstractNumId w:val="7"/>
  </w:num>
  <w:num w:numId="3" w16cid:durableId="1757939559">
    <w:abstractNumId w:val="37"/>
  </w:num>
  <w:num w:numId="4" w16cid:durableId="2140372264">
    <w:abstractNumId w:val="30"/>
  </w:num>
  <w:num w:numId="5" w16cid:durableId="733159735">
    <w:abstractNumId w:val="12"/>
  </w:num>
  <w:num w:numId="6" w16cid:durableId="163517045">
    <w:abstractNumId w:val="14"/>
  </w:num>
  <w:num w:numId="7" w16cid:durableId="244728333">
    <w:abstractNumId w:val="28"/>
  </w:num>
  <w:num w:numId="8" w16cid:durableId="929313828">
    <w:abstractNumId w:val="22"/>
  </w:num>
  <w:num w:numId="9" w16cid:durableId="1289817664">
    <w:abstractNumId w:val="20"/>
  </w:num>
  <w:num w:numId="10" w16cid:durableId="986665645">
    <w:abstractNumId w:val="27"/>
  </w:num>
  <w:num w:numId="11" w16cid:durableId="425539755">
    <w:abstractNumId w:val="16"/>
  </w:num>
  <w:num w:numId="12" w16cid:durableId="1035693117">
    <w:abstractNumId w:val="38"/>
  </w:num>
  <w:num w:numId="13" w16cid:durableId="422797342">
    <w:abstractNumId w:val="0"/>
  </w:num>
  <w:num w:numId="14" w16cid:durableId="1572158144">
    <w:abstractNumId w:val="29"/>
  </w:num>
  <w:num w:numId="15" w16cid:durableId="467867782">
    <w:abstractNumId w:val="25"/>
  </w:num>
  <w:num w:numId="16" w16cid:durableId="1621761773">
    <w:abstractNumId w:val="35"/>
  </w:num>
  <w:num w:numId="17" w16cid:durableId="1636523115">
    <w:abstractNumId w:val="24"/>
  </w:num>
  <w:num w:numId="18" w16cid:durableId="2074808925">
    <w:abstractNumId w:val="9"/>
  </w:num>
  <w:num w:numId="19" w16cid:durableId="1750225934">
    <w:abstractNumId w:val="26"/>
  </w:num>
  <w:num w:numId="20" w16cid:durableId="1258950188">
    <w:abstractNumId w:val="3"/>
  </w:num>
  <w:num w:numId="21" w16cid:durableId="351417452">
    <w:abstractNumId w:val="39"/>
  </w:num>
  <w:num w:numId="22" w16cid:durableId="1596523567">
    <w:abstractNumId w:val="32"/>
  </w:num>
  <w:num w:numId="23" w16cid:durableId="1074397939">
    <w:abstractNumId w:val="1"/>
  </w:num>
  <w:num w:numId="24" w16cid:durableId="472526409">
    <w:abstractNumId w:val="40"/>
  </w:num>
  <w:num w:numId="25" w16cid:durableId="892232155">
    <w:abstractNumId w:val="11"/>
  </w:num>
  <w:num w:numId="26" w16cid:durableId="210578162">
    <w:abstractNumId w:val="13"/>
  </w:num>
  <w:num w:numId="27" w16cid:durableId="2048335544">
    <w:abstractNumId w:val="2"/>
  </w:num>
  <w:num w:numId="28" w16cid:durableId="752970856">
    <w:abstractNumId w:val="5"/>
  </w:num>
  <w:num w:numId="29" w16cid:durableId="1470322240">
    <w:abstractNumId w:val="6"/>
  </w:num>
  <w:num w:numId="30" w16cid:durableId="1150636687">
    <w:abstractNumId w:val="8"/>
  </w:num>
  <w:num w:numId="31" w16cid:durableId="863637221">
    <w:abstractNumId w:val="17"/>
  </w:num>
  <w:num w:numId="32" w16cid:durableId="159736789">
    <w:abstractNumId w:val="33"/>
  </w:num>
  <w:num w:numId="33" w16cid:durableId="1608270143">
    <w:abstractNumId w:val="18"/>
  </w:num>
  <w:num w:numId="34" w16cid:durableId="1759863010">
    <w:abstractNumId w:val="41"/>
  </w:num>
  <w:num w:numId="35" w16cid:durableId="1846900506">
    <w:abstractNumId w:val="36"/>
  </w:num>
  <w:num w:numId="36" w16cid:durableId="195042047">
    <w:abstractNumId w:val="10"/>
  </w:num>
  <w:num w:numId="37" w16cid:durableId="704136418">
    <w:abstractNumId w:val="19"/>
  </w:num>
  <w:num w:numId="38" w16cid:durableId="550188248">
    <w:abstractNumId w:val="15"/>
  </w:num>
  <w:num w:numId="39" w16cid:durableId="573398987">
    <w:abstractNumId w:val="4"/>
  </w:num>
  <w:num w:numId="40" w16cid:durableId="1783065502">
    <w:abstractNumId w:val="42"/>
  </w:num>
  <w:num w:numId="41" w16cid:durableId="2029138921">
    <w:abstractNumId w:val="21"/>
  </w:num>
  <w:num w:numId="42" w16cid:durableId="1846898794">
    <w:abstractNumId w:val="34"/>
  </w:num>
  <w:num w:numId="43" w16cid:durableId="21178663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87167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C5033"/>
    <w:rsid w:val="001D26A9"/>
    <w:rsid w:val="001D3362"/>
    <w:rsid w:val="001D753C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2F53AC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3F04"/>
    <w:rsid w:val="0040708A"/>
    <w:rsid w:val="00413D56"/>
    <w:rsid w:val="004173B7"/>
    <w:rsid w:val="00426624"/>
    <w:rsid w:val="0043112F"/>
    <w:rsid w:val="00431FBB"/>
    <w:rsid w:val="004371D6"/>
    <w:rsid w:val="00450EB7"/>
    <w:rsid w:val="0045357C"/>
    <w:rsid w:val="004645AA"/>
    <w:rsid w:val="00476736"/>
    <w:rsid w:val="0048230A"/>
    <w:rsid w:val="00484252"/>
    <w:rsid w:val="00487267"/>
    <w:rsid w:val="004918AE"/>
    <w:rsid w:val="00496ECC"/>
    <w:rsid w:val="004A193A"/>
    <w:rsid w:val="004A4B0F"/>
    <w:rsid w:val="004B13DA"/>
    <w:rsid w:val="004B1DC1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A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177F1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5C6"/>
    <w:rsid w:val="006A0D4E"/>
    <w:rsid w:val="006B1E3D"/>
    <w:rsid w:val="006B5A20"/>
    <w:rsid w:val="006C1A83"/>
    <w:rsid w:val="006C7470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93FF1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37E1"/>
    <w:rsid w:val="008053E5"/>
    <w:rsid w:val="00861337"/>
    <w:rsid w:val="00866B36"/>
    <w:rsid w:val="008721ED"/>
    <w:rsid w:val="00874B22"/>
    <w:rsid w:val="008812E5"/>
    <w:rsid w:val="00881339"/>
    <w:rsid w:val="008857C6"/>
    <w:rsid w:val="0089373E"/>
    <w:rsid w:val="008A323C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C257F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1767C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93773"/>
    <w:rsid w:val="00AC05CB"/>
    <w:rsid w:val="00AC4C54"/>
    <w:rsid w:val="00AD0641"/>
    <w:rsid w:val="00AD405B"/>
    <w:rsid w:val="00AD457E"/>
    <w:rsid w:val="00AF2670"/>
    <w:rsid w:val="00AF4685"/>
    <w:rsid w:val="00B00F17"/>
    <w:rsid w:val="00B05CC8"/>
    <w:rsid w:val="00B34F58"/>
    <w:rsid w:val="00B37428"/>
    <w:rsid w:val="00B62C0D"/>
    <w:rsid w:val="00B659E0"/>
    <w:rsid w:val="00B718FF"/>
    <w:rsid w:val="00B758EE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96807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2E91"/>
    <w:rsid w:val="00D5494E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46C7F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880"/>
    <w:rsid w:val="00EE0E89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03D1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5E402"/>
  <w15:docId w15:val="{8DB4C74D-F93E-4FE4-8BDD-8387FCE3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403F04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Car Car,Car"/>
    <w:basedOn w:val="Normal"/>
    <w:link w:val="TextoindependienteCar"/>
    <w:uiPriority w:val="1"/>
    <w:qFormat/>
    <w:locked/>
  </w:style>
  <w:style w:type="paragraph" w:styleId="Prrafodelista">
    <w:name w:val="List Paragraph"/>
    <w:aliases w:val="Bullet List,FooterText,numbered,List Paragraph1,Paragraphe de liste1,lp1,List Paragraph,Fotografía,titulo 3,HOJA,Bolita,BOLADEF,BOLA,Nivel 1 OS,Colorful List Accent 1,Colorful List - Accent 11,Elabora,NORMAL,Use Case List Paragraph,Ha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character" w:customStyle="1" w:styleId="PrrafodelistaCar">
    <w:name w:val="Párrafo de lista Car"/>
    <w:aliases w:val="Bullet List Car,FooterText Car,numbered Car,List Paragraph1 Car,Paragraphe de liste1 Car,lp1 Car,List Paragraph Car,Fotografía Car,titulo 3 Car,HOJA Car,Bolita Car,BOLADEF Car,BOLA Car,Nivel 1 OS Car,Colorful List Accent 1 Car"/>
    <w:link w:val="Prrafodelista"/>
    <w:uiPriority w:val="34"/>
    <w:qFormat/>
    <w:locked/>
    <w:rsid w:val="00B718FF"/>
    <w:rPr>
      <w:lang w:val="es-CO"/>
    </w:rPr>
  </w:style>
  <w:style w:type="character" w:customStyle="1" w:styleId="InviasNormalCar">
    <w:name w:val="Invias Normal Car"/>
    <w:link w:val="InviasNormal"/>
    <w:locked/>
    <w:rsid w:val="00B718FF"/>
    <w:rPr>
      <w:rFonts w:eastAsia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B718FF"/>
    <w:pPr>
      <w:widowControl/>
      <w:tabs>
        <w:tab w:val="left" w:pos="-142"/>
      </w:tabs>
      <w:adjustRightInd w:val="0"/>
      <w:spacing w:before="120" w:after="240"/>
      <w:jc w:val="both"/>
    </w:pPr>
    <w:rPr>
      <w:rFonts w:eastAsia="Times New Roman"/>
      <w:szCs w:val="24"/>
      <w:lang w:val="en-US" w:eastAsia="es-ES"/>
    </w:rPr>
  </w:style>
  <w:style w:type="character" w:customStyle="1" w:styleId="TextoindependienteCar">
    <w:name w:val="Texto independiente Car"/>
    <w:aliases w:val="Car Car Car,Car Car1"/>
    <w:basedOn w:val="Fuentedeprrafopredeter"/>
    <w:link w:val="Textoindependiente"/>
    <w:uiPriority w:val="1"/>
    <w:rsid w:val="006C747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Ve Na</cp:lastModifiedBy>
  <cp:revision>30</cp:revision>
  <dcterms:created xsi:type="dcterms:W3CDTF">2022-04-18T14:27:00Z</dcterms:created>
  <dcterms:modified xsi:type="dcterms:W3CDTF">2024-06-26T00:16:00Z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